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2</w:t>
      </w:r>
    </w:p>
    <w:p>
      <w:pPr>
        <w:jc w:val="center"/>
        <w:rPr>
          <w:rFonts w:ascii="仿宋" w:hAnsi="仿宋" w:eastAsia="仿宋" w:cs="Times New Roman"/>
          <w:b/>
          <w:sz w:val="52"/>
          <w:szCs w:val="52"/>
        </w:rPr>
      </w:pPr>
    </w:p>
    <w:p>
      <w:pPr>
        <w:rPr>
          <w:rFonts w:ascii="仿宋" w:hAnsi="仿宋" w:eastAsia="仿宋" w:cs="Times New Roman"/>
          <w:b/>
          <w:sz w:val="52"/>
          <w:szCs w:val="52"/>
        </w:rPr>
      </w:pPr>
    </w:p>
    <w:p>
      <w:pPr>
        <w:jc w:val="center"/>
        <w:rPr>
          <w:rFonts w:ascii="方正小标宋简体" w:hAnsi="仿宋" w:eastAsia="方正小标宋简体" w:cs="Times New Roman"/>
          <w:sz w:val="52"/>
          <w:szCs w:val="52"/>
        </w:rPr>
      </w:pPr>
      <w:r>
        <w:rPr>
          <w:rFonts w:hint="eastAsia" w:ascii="方正小标宋简体" w:hAnsi="仿宋" w:eastAsia="方正小标宋简体" w:cs="Times New Roman"/>
          <w:sz w:val="52"/>
          <w:szCs w:val="52"/>
        </w:rPr>
        <w:t>河南省律师专业水平评价申报评定表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line="8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8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8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8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800" w:lineRule="exact"/>
        <w:ind w:firstLine="1980" w:firstLineChars="550"/>
        <w:rPr>
          <w:rFonts w:ascii="仿宋" w:hAnsi="仿宋" w:eastAsia="仿宋" w:cs="Times New Roman"/>
          <w:sz w:val="36"/>
          <w:szCs w:val="36"/>
        </w:rPr>
      </w:pPr>
      <w:r>
        <w:rPr>
          <w:rFonts w:hint="eastAsia" w:ascii="仿宋" w:hAnsi="仿宋" w:eastAsia="仿宋" w:cs="Times New Roman"/>
          <w:sz w:val="36"/>
          <w:szCs w:val="36"/>
        </w:rPr>
        <w:t>姓</w:t>
      </w:r>
      <w:r>
        <w:rPr>
          <w:rFonts w:ascii="仿宋" w:hAnsi="仿宋" w:eastAsia="仿宋" w:cs="Times New Roman"/>
          <w:sz w:val="36"/>
          <w:szCs w:val="36"/>
        </w:rPr>
        <w:t xml:space="preserve">    </w:t>
      </w:r>
      <w:r>
        <w:rPr>
          <w:rFonts w:hint="eastAsia" w:ascii="仿宋" w:hAnsi="仿宋" w:eastAsia="仿宋" w:cs="Times New Roman"/>
          <w:sz w:val="36"/>
          <w:szCs w:val="36"/>
        </w:rPr>
        <w:t>名：</w:t>
      </w:r>
      <w:r>
        <w:rPr>
          <w:rFonts w:ascii="仿宋" w:hAnsi="仿宋" w:eastAsia="仿宋" w:cs="Times New Roman"/>
          <w:sz w:val="36"/>
          <w:szCs w:val="36"/>
          <w:u w:val="single"/>
        </w:rPr>
        <w:t xml:space="preserve">                </w:t>
      </w:r>
    </w:p>
    <w:p>
      <w:pPr>
        <w:spacing w:line="800" w:lineRule="exact"/>
        <w:ind w:firstLine="1980" w:firstLineChars="550"/>
        <w:rPr>
          <w:rFonts w:ascii="仿宋" w:hAnsi="仿宋" w:eastAsia="仿宋" w:cs="Times New Roman"/>
          <w:sz w:val="36"/>
          <w:szCs w:val="36"/>
          <w:u w:val="single"/>
        </w:rPr>
      </w:pPr>
      <w:r>
        <w:rPr>
          <w:rFonts w:hint="eastAsia" w:ascii="仿宋" w:hAnsi="仿宋" w:eastAsia="仿宋" w:cs="Times New Roman"/>
          <w:sz w:val="36"/>
          <w:szCs w:val="36"/>
        </w:rPr>
        <w:t>申报专业：</w:t>
      </w:r>
      <w:r>
        <w:rPr>
          <w:rFonts w:ascii="仿宋" w:hAnsi="仿宋" w:eastAsia="仿宋" w:cs="Times New Roman"/>
          <w:sz w:val="36"/>
          <w:szCs w:val="36"/>
          <w:u w:val="single"/>
        </w:rPr>
        <w:t xml:space="preserve">                </w:t>
      </w:r>
    </w:p>
    <w:p>
      <w:pPr>
        <w:spacing w:line="800" w:lineRule="exact"/>
        <w:ind w:firstLine="1980" w:firstLineChars="550"/>
        <w:rPr>
          <w:rFonts w:ascii="仿宋" w:hAnsi="仿宋" w:eastAsia="仿宋" w:cs="Times New Roman"/>
          <w:sz w:val="36"/>
          <w:szCs w:val="36"/>
        </w:rPr>
      </w:pPr>
      <w:r>
        <w:rPr>
          <w:rFonts w:hint="eastAsia" w:ascii="仿宋" w:hAnsi="仿宋" w:eastAsia="仿宋" w:cs="Times New Roman"/>
          <w:sz w:val="36"/>
          <w:szCs w:val="36"/>
        </w:rPr>
        <w:t>律师事务所：</w:t>
      </w:r>
      <w:r>
        <w:rPr>
          <w:rFonts w:ascii="仿宋" w:hAnsi="仿宋" w:eastAsia="仿宋" w:cs="Times New Roman"/>
          <w:sz w:val="36"/>
          <w:szCs w:val="36"/>
          <w:u w:val="single"/>
        </w:rPr>
        <w:t xml:space="preserve">              </w:t>
      </w:r>
      <w:r>
        <w:rPr>
          <w:rFonts w:ascii="仿宋" w:hAnsi="仿宋" w:eastAsia="仿宋" w:cs="Times New Roman"/>
          <w:sz w:val="36"/>
          <w:szCs w:val="36"/>
        </w:rPr>
        <w:t>(</w:t>
      </w:r>
      <w:r>
        <w:rPr>
          <w:rFonts w:hint="eastAsia" w:ascii="仿宋" w:hAnsi="仿宋" w:eastAsia="仿宋" w:cs="Times New Roman"/>
          <w:sz w:val="36"/>
          <w:szCs w:val="36"/>
        </w:rPr>
        <w:t>盖章</w:t>
      </w:r>
      <w:r>
        <w:rPr>
          <w:rFonts w:ascii="仿宋" w:hAnsi="仿宋" w:eastAsia="仿宋" w:cs="Times New Roman"/>
          <w:sz w:val="36"/>
          <w:szCs w:val="36"/>
        </w:rPr>
        <w:t>)</w:t>
      </w:r>
    </w:p>
    <w:p>
      <w:pPr>
        <w:spacing w:line="800" w:lineRule="exact"/>
        <w:rPr>
          <w:rFonts w:ascii="仿宋" w:hAnsi="仿宋" w:eastAsia="仿宋" w:cs="Times New Roman"/>
          <w:b/>
          <w:sz w:val="44"/>
          <w:szCs w:val="44"/>
        </w:rPr>
      </w:pPr>
    </w:p>
    <w:p>
      <w:pPr>
        <w:spacing w:line="800" w:lineRule="exact"/>
        <w:ind w:firstLine="2080" w:firstLineChars="6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填报日期：</w:t>
      </w:r>
      <w:r>
        <w:rPr>
          <w:rFonts w:ascii="仿宋" w:hAnsi="仿宋" w:eastAsia="仿宋" w:cs="Times New Roman"/>
          <w:sz w:val="32"/>
          <w:szCs w:val="32"/>
        </w:rPr>
        <w:t xml:space="preserve">    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rPr>
          <w:rFonts w:ascii="方正小标宋简体" w:hAnsi="仿宋" w:eastAsia="方正小标宋简体" w:cs="Times New Roman"/>
          <w:sz w:val="44"/>
          <w:szCs w:val="44"/>
        </w:rPr>
      </w:pPr>
    </w:p>
    <w:p>
      <w:pPr>
        <w:spacing w:line="0" w:lineRule="atLeas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0" w:lineRule="atLeast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0" w:lineRule="atLeas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填表说明</w:t>
      </w:r>
    </w:p>
    <w:p>
      <w:pPr>
        <w:rPr>
          <w:rFonts w:ascii="仿宋" w:hAnsi="仿宋" w:eastAsia="仿宋" w:cs="Times New Roman"/>
          <w:sz w:val="30"/>
          <w:szCs w:val="30"/>
        </w:rPr>
      </w:pPr>
    </w:p>
    <w:p>
      <w:pPr>
        <w:spacing w:line="50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1.“申报专业领域”栏：按专业类别申报，一个专业填写一份申报评定表。如果申报两个专业，必须填写并递交两份申请表。</w:t>
      </w:r>
    </w:p>
    <w:p>
      <w:pPr>
        <w:spacing w:line="50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2.“政治表现”栏：非党员申报人如实陈述政治表现和现实表现，并汇报思想情况，由律所党支部考察后填写“政治表现”是否合格的意见并盖章，党支部书记签名确认；是党员的，要注明参评前5年内是否因执业行为受到党纪处分。</w:t>
      </w:r>
    </w:p>
    <w:p>
      <w:pPr>
        <w:spacing w:line="50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3.“诚信状况”栏：由律所填写，主要内容是近五年（2015年</w:t>
      </w:r>
      <w:r>
        <w:rPr>
          <w:rFonts w:ascii="仿宋_GB2312" w:hAnsi="仿宋" w:eastAsia="仿宋_GB2312" w:cs="Times New Roman"/>
          <w:sz w:val="28"/>
          <w:szCs w:val="28"/>
        </w:rPr>
        <w:t>4</w:t>
      </w:r>
      <w:r>
        <w:rPr>
          <w:rFonts w:hint="eastAsia" w:ascii="仿宋_GB2312" w:hAnsi="仿宋" w:eastAsia="仿宋_GB2312" w:cs="Times New Roman"/>
          <w:sz w:val="28"/>
          <w:szCs w:val="28"/>
        </w:rPr>
        <w:t>月</w:t>
      </w:r>
      <w:r>
        <w:rPr>
          <w:rFonts w:ascii="仿宋_GB2312" w:hAnsi="仿宋" w:eastAsia="仿宋_GB2312" w:cs="Times New Roman"/>
          <w:sz w:val="28"/>
          <w:szCs w:val="28"/>
        </w:rPr>
        <w:t>30</w:t>
      </w:r>
      <w:r>
        <w:rPr>
          <w:rFonts w:hint="eastAsia" w:ascii="仿宋_GB2312" w:hAnsi="仿宋" w:eastAsia="仿宋_GB2312" w:cs="Times New Roman"/>
          <w:sz w:val="28"/>
          <w:szCs w:val="28"/>
        </w:rPr>
        <w:t>日以来）内因执业行为有无受行政处罚、行业惩戒和信用惩戒的情况，由律所填写并盖章，主任签名确认。</w:t>
      </w:r>
    </w:p>
    <w:p>
      <w:pPr>
        <w:spacing w:line="50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4.“执业年限”栏：请选择相应学历信息打钩，并在其后填入实际执业年限。曾经从事审判、检察、立法、仲裁、教学研究等法律业务工作的，请在实际执业年限后作出特别说明，并提交离职证明或承诺书。</w:t>
      </w:r>
    </w:p>
    <w:p>
      <w:pPr>
        <w:spacing w:line="50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5.“专业能力自我评价”栏从专业知识、专业技能和行业责任等方面填写。</w:t>
      </w:r>
    </w:p>
    <w:p>
      <w:pPr>
        <w:spacing w:line="50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6.“律师事务所推荐意见”栏：请阐明推荐理由及意见，加盖律所公章。</w:t>
      </w:r>
    </w:p>
    <w:p>
      <w:pPr>
        <w:spacing w:line="50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7.申请人所在律师事务所应负责审核申请人所填写的内容，以交叉核对或者其他适当方式确保材料、数据真实可靠，并做好抽查准备。</w:t>
      </w:r>
    </w:p>
    <w:p>
      <w:pPr>
        <w:spacing w:line="50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8.表格填写内容要具体、真实、清楚。</w:t>
      </w:r>
    </w:p>
    <w:p>
      <w:pPr>
        <w:spacing w:line="50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9.《评定表》一式3份，1份装订入申报材料中，1份用于评审，1份由省律协归入律师执业档案。《汇总表》1份，加盖公章后报省律协。</w:t>
      </w:r>
    </w:p>
    <w:p>
      <w:pPr>
        <w:spacing w:line="50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10.本表共4页，纸张规格为A4，表内文字统一为仿宋、小四或小五号字体。</w:t>
      </w:r>
    </w:p>
    <w:p>
      <w:pPr>
        <w:spacing w:line="50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0" w:lineRule="atLeas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参评律师个人信息表</w:t>
      </w:r>
    </w:p>
    <w:tbl>
      <w:tblPr>
        <w:tblStyle w:val="4"/>
        <w:tblW w:w="50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413"/>
        <w:gridCol w:w="456"/>
        <w:gridCol w:w="752"/>
        <w:gridCol w:w="918"/>
        <w:gridCol w:w="701"/>
        <w:gridCol w:w="399"/>
        <w:gridCol w:w="1480"/>
        <w:gridCol w:w="145"/>
        <w:gridCol w:w="872"/>
        <w:gridCol w:w="2069"/>
        <w:gridCol w:w="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80" w:type="pct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657" w:type="pct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381" w:type="pc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年  月</w:t>
            </w:r>
          </w:p>
        </w:tc>
        <w:tc>
          <w:tcPr>
            <w:tcW w:w="1208" w:type="pct"/>
            <w:gridSpan w:val="2"/>
            <w:vMerge w:val="restart"/>
            <w:vAlign w:val="center"/>
          </w:tcPr>
          <w:p>
            <w:pPr>
              <w:ind w:firstLine="420" w:firstLineChars="150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证件照</w:t>
            </w:r>
          </w:p>
          <w:p>
            <w:pPr>
              <w:ind w:firstLine="280" w:firstLineChars="100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（二寸）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680" w:type="pct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657" w:type="pct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381" w:type="pc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01" w:type="pct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pacing w:val="-20"/>
                <w:sz w:val="28"/>
                <w:szCs w:val="28"/>
              </w:rPr>
              <w:t>首次执业时间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年  月</w:t>
            </w:r>
          </w:p>
        </w:tc>
        <w:tc>
          <w:tcPr>
            <w:tcW w:w="1208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37" w:type="pct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律师执业证号</w:t>
            </w:r>
          </w:p>
        </w:tc>
        <w:tc>
          <w:tcPr>
            <w:tcW w:w="2455" w:type="pct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08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37" w:type="pct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单位职务</w:t>
            </w:r>
          </w:p>
        </w:tc>
        <w:tc>
          <w:tcPr>
            <w:tcW w:w="2455" w:type="pct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08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455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sz w:val="28"/>
                <w:szCs w:val="28"/>
              </w:rPr>
              <w:t>执业类别</w:t>
            </w:r>
          </w:p>
        </w:tc>
        <w:tc>
          <w:tcPr>
            <w:tcW w:w="1979" w:type="pct"/>
            <w:gridSpan w:val="6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专职□  </w:t>
            </w:r>
            <w:r>
              <w:rPr>
                <w:rFonts w:ascii="仿宋_GB2312" w:hAnsi="仿宋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兼职□    </w:t>
            </w: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法援□ </w:t>
            </w:r>
            <w:r>
              <w:rPr>
                <w:rFonts w:ascii="仿宋_GB2312" w:hAnsi="仿宋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公职□   </w:t>
            </w: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公司□ </w:t>
            </w:r>
          </w:p>
        </w:tc>
        <w:tc>
          <w:tcPr>
            <w:tcW w:w="80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申报专业</w:t>
            </w:r>
          </w:p>
        </w:tc>
        <w:tc>
          <w:tcPr>
            <w:tcW w:w="1761" w:type="pct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sz w:val="28"/>
                <w:szCs w:val="28"/>
              </w:rPr>
              <w:t>政治表现</w:t>
            </w:r>
          </w:p>
        </w:tc>
        <w:tc>
          <w:tcPr>
            <w:tcW w:w="4545" w:type="pct"/>
            <w:gridSpan w:val="11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ind w:left="5160" w:hanging="5160" w:hangingChars="2150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                          律所党支部（盖章）  书记（签名）      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sz w:val="28"/>
                <w:szCs w:val="28"/>
              </w:rPr>
              <w:t>诚信状况</w:t>
            </w:r>
          </w:p>
        </w:tc>
        <w:tc>
          <w:tcPr>
            <w:tcW w:w="4545" w:type="pct"/>
            <w:gridSpan w:val="11"/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                       律师事务所（盖章）  主任（签名）</w:t>
            </w:r>
          </w:p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455" w:type="pct"/>
            <w:vMerge w:val="restart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sz w:val="28"/>
                <w:szCs w:val="28"/>
              </w:rPr>
              <w:t>执业</w:t>
            </w:r>
          </w:p>
          <w:p>
            <w:pPr>
              <w:spacing w:line="320" w:lineRule="exact"/>
              <w:rPr>
                <w:rFonts w:ascii="仿宋_GB2312" w:hAnsi="仿宋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sz w:val="28"/>
                <w:szCs w:val="28"/>
              </w:rPr>
              <w:t>年限</w:t>
            </w:r>
          </w:p>
        </w:tc>
        <w:tc>
          <w:tcPr>
            <w:tcW w:w="473" w:type="pct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学位</w:t>
            </w:r>
          </w:p>
        </w:tc>
        <w:tc>
          <w:tcPr>
            <w:tcW w:w="4072" w:type="pct"/>
            <w:gridSpan w:val="9"/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法学博士□    法学硕士□    法学学士□   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455" w:type="pct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473" w:type="pct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年限</w:t>
            </w:r>
          </w:p>
        </w:tc>
        <w:tc>
          <w:tcPr>
            <w:tcW w:w="4072" w:type="pct"/>
            <w:gridSpan w:val="9"/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pct"/>
          <w:trHeight w:val="4105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sz w:val="28"/>
                <w:szCs w:val="28"/>
              </w:rPr>
              <w:t>专业能力</w:t>
            </w:r>
          </w:p>
          <w:p>
            <w:pPr>
              <w:jc w:val="center"/>
              <w:rPr>
                <w:rFonts w:ascii="仿宋_GB2312" w:hAnsi="仿宋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sz w:val="28"/>
                <w:szCs w:val="28"/>
              </w:rPr>
              <w:t>自我评价</w:t>
            </w:r>
          </w:p>
          <w:p>
            <w:pPr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4462" w:type="pct"/>
            <w:gridSpan w:val="1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pct"/>
          <w:trHeight w:val="2406" w:hRule="atLeast"/>
          <w:jc w:val="center"/>
        </w:trPr>
        <w:tc>
          <w:tcPr>
            <w:tcW w:w="4917" w:type="pct"/>
            <w:gridSpan w:val="11"/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律师事务所推荐意见：</w:t>
            </w:r>
          </w:p>
          <w:p>
            <w:pPr>
              <w:spacing w:line="400" w:lineRule="exact"/>
              <w:ind w:left="6240" w:hanging="6240" w:hangingChars="2600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        </w:t>
            </w: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ind w:left="6240" w:hanging="6240" w:hangingChars="2600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                                                                                            律师事务所（盖章）</w:t>
            </w:r>
          </w:p>
          <w:p>
            <w:pPr>
              <w:spacing w:line="400" w:lineRule="exact"/>
              <w:ind w:firstLine="6720" w:firstLineChars="2800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pct"/>
          <w:trHeight w:val="2937" w:hRule="atLeast"/>
          <w:jc w:val="center"/>
        </w:trPr>
        <w:tc>
          <w:tcPr>
            <w:tcW w:w="4917" w:type="pct"/>
            <w:gridSpan w:val="11"/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评审意见：</w:t>
            </w:r>
          </w:p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6120" w:firstLineChars="2550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6120" w:firstLineChars="2550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评审小组组长（签字）</w:t>
            </w:r>
          </w:p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pct"/>
          <w:trHeight w:val="3480" w:hRule="atLeast"/>
          <w:jc w:val="center"/>
        </w:trPr>
        <w:tc>
          <w:tcPr>
            <w:tcW w:w="4917" w:type="pct"/>
            <w:gridSpan w:val="11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省律协审定：</w:t>
            </w: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                                                  省律协（盖章）</w:t>
            </w:r>
          </w:p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                                            年  月  日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24"/>
        </w:rPr>
      </w:pPr>
      <w:bookmarkStart w:id="0" w:name="_GoBack"/>
      <w:bookmarkEnd w:id="0"/>
    </w:p>
    <w:sectPr>
      <w:pgSz w:w="11906" w:h="16838"/>
      <w:pgMar w:top="1701" w:right="1531" w:bottom="1418" w:left="1531" w:header="851" w:footer="992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E0"/>
    <w:rsid w:val="000C33C3"/>
    <w:rsid w:val="0010424F"/>
    <w:rsid w:val="001B7262"/>
    <w:rsid w:val="00254E62"/>
    <w:rsid w:val="002846E1"/>
    <w:rsid w:val="003029CE"/>
    <w:rsid w:val="00381F2D"/>
    <w:rsid w:val="00396330"/>
    <w:rsid w:val="0045490D"/>
    <w:rsid w:val="004B0FEA"/>
    <w:rsid w:val="00516FD6"/>
    <w:rsid w:val="00543631"/>
    <w:rsid w:val="00550938"/>
    <w:rsid w:val="00605DF2"/>
    <w:rsid w:val="006258D4"/>
    <w:rsid w:val="007835A0"/>
    <w:rsid w:val="0079047C"/>
    <w:rsid w:val="009012D6"/>
    <w:rsid w:val="009329A6"/>
    <w:rsid w:val="009A038D"/>
    <w:rsid w:val="009F6A1A"/>
    <w:rsid w:val="00AC3FB7"/>
    <w:rsid w:val="00B02118"/>
    <w:rsid w:val="00BA0E09"/>
    <w:rsid w:val="00BD49DE"/>
    <w:rsid w:val="00BF15F8"/>
    <w:rsid w:val="00D14221"/>
    <w:rsid w:val="00D24DE6"/>
    <w:rsid w:val="00D26F99"/>
    <w:rsid w:val="00DA3455"/>
    <w:rsid w:val="00DC2C5C"/>
    <w:rsid w:val="00DF38E0"/>
    <w:rsid w:val="00E32A92"/>
    <w:rsid w:val="00E62110"/>
    <w:rsid w:val="57622255"/>
    <w:rsid w:val="6575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spacing w:line="500" w:lineRule="exact"/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character" w:customStyle="1" w:styleId="9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字符"/>
    <w:basedOn w:val="6"/>
    <w:link w:val="2"/>
    <w:semiHidden/>
    <w:qFormat/>
    <w:uiPriority w:val="99"/>
  </w:style>
  <w:style w:type="table" w:customStyle="1" w:styleId="12">
    <w:name w:val="网格型2"/>
    <w:basedOn w:val="4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691</Words>
  <Characters>3943</Characters>
  <Lines>32</Lines>
  <Paragraphs>9</Paragraphs>
  <TotalTime>82</TotalTime>
  <ScaleCrop>false</ScaleCrop>
  <LinksUpToDate>false</LinksUpToDate>
  <CharactersWithSpaces>4625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2020-05-09T02:19:00Z</dcterms:created>
  <dc:creator>slx-zbl</dc:creator>
  <cp:lastModifiedBy>lenovo</cp:lastModifiedBy>
  <cp:lastPrinted>2020-05-09T05:55:00Z</cp:lastPrinted>
  <dcterms:modified xsi:type="dcterms:W3CDTF">2020-05-09T06:38:18Z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