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9EF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附件：</w:t>
      </w:r>
    </w:p>
    <w:p w14:paraId="09E9FA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AE776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关于投稿内容及相关要求的说明</w:t>
      </w:r>
    </w:p>
    <w:p w14:paraId="3DCF69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6D83F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一、价值导向要求</w:t>
      </w:r>
    </w:p>
    <w:p w14:paraId="4B21A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报送案例、论文需具备理论创新性、实务引领性与落地实用性，能够为乡村振兴法治建设提供理论支撑或实操指引，法律效果、社会效果突出，契合社会主义法治建设要求。</w:t>
      </w:r>
    </w:p>
    <w:p w14:paraId="1AF21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二、原创权属要求</w:t>
      </w:r>
    </w:p>
    <w:p w14:paraId="704074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所有文稿须为作者原创，不存在抄袭、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剽窃</w:t>
      </w:r>
      <w:r>
        <w:rPr>
          <w:rFonts w:hint="eastAsia" w:ascii="仿宋_GB2312" w:hAnsi="仿宋_GB2312" w:eastAsia="仿宋_GB2312" w:cs="仿宋_GB2312"/>
          <w:sz w:val="32"/>
          <w:szCs w:val="32"/>
        </w:rPr>
        <w:t>、一稿多投及知识产权纠纷；近一年内已对外宣讲、公开发表且符合本次征集主题的文稿，允许报送。</w:t>
      </w:r>
    </w:p>
    <w:p w14:paraId="470743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三、篇幅字数要求</w:t>
      </w:r>
    </w:p>
    <w:p w14:paraId="6E5A05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实务案例正文：3000—5000字；</w:t>
      </w:r>
    </w:p>
    <w:p w14:paraId="2D83FF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法学论文正文：5000—8000字。</w:t>
      </w:r>
    </w:p>
    <w:p w14:paraId="5F4A5C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四、内容写作要求</w:t>
      </w:r>
    </w:p>
    <w:p w14:paraId="780B43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论文坚持问题导向、实务导向，论点清晰、论据详实、论证严谨，兼顾学术理论价值与一线法律服务指导意义；案例需完整还原案情、梳理争议焦点、提炼裁判/处置思路、总结法律启示。</w:t>
      </w:r>
    </w:p>
    <w:p w14:paraId="5CBC5B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五、案例脱敏要求</w:t>
      </w:r>
    </w:p>
    <w:p w14:paraId="2B375E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文稿引用本人承办未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最高人民法院、最高人民检察院或主流媒体公开的真实案件时</w:t>
      </w:r>
      <w:r>
        <w:rPr>
          <w:rFonts w:hint="eastAsia" w:ascii="仿宋_GB2312" w:hAnsi="仿宋_GB2312" w:eastAsia="仿宋_GB2312" w:cs="仿宋_GB2312"/>
          <w:sz w:val="32"/>
          <w:szCs w:val="32"/>
        </w:rPr>
        <w:t>，必须对当事人、证人、涉案企业、相关主体全部化名处理，保护当事人隐私。</w:t>
      </w:r>
    </w:p>
    <w:p w14:paraId="4ED60D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六、学术规范要求</w:t>
      </w:r>
    </w:p>
    <w:p w14:paraId="6BDCC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投稿论文须附学术不端检测报告，重复率检测结果需低于25%，严禁学术不端行为。</w:t>
      </w:r>
    </w:p>
    <w:p w14:paraId="6EDD1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七、统一排版格式（Microsoft Word文档）</w:t>
      </w:r>
    </w:p>
    <w:p w14:paraId="791598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（1）主标题：宋体二号、加粗、居中；</w:t>
      </w:r>
    </w:p>
    <w:p w14:paraId="654488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（2）副标题：宋体四号、居中；</w:t>
      </w:r>
    </w:p>
    <w:p w14:paraId="6CF5A5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（3）中文摘要：全文300字以内；“摘要”黑体小四号加粗、首行缩进2字符，摘要正文仿宋五号、单倍行距；</w:t>
      </w:r>
    </w:p>
    <w:p w14:paraId="5C0EF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（4）关键词：设置3—5个；“关键词”黑体小四号加粗、首行缩进2字符，词条宋体五号；</w:t>
      </w:r>
    </w:p>
    <w:p w14:paraId="3D8F11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（5）层级标题规范：一级标题“一、二、三……”宋体小四加粗；二级标题“（一）（二）（三）……”宋体五号加粗；三级标题“1. 2. 3.……”宋体五号；四级标题“（1）（2）（3）……”宋体五号；</w:t>
      </w:r>
    </w:p>
    <w:p w14:paraId="3E4BB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（6）作者简介：文末放置，100字以内，宋体五号、首行缩进2字符；</w:t>
      </w:r>
    </w:p>
    <w:p w14:paraId="5EBF0F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（7）注释规范：统一采用脚注连续编码，注码置于标点符号后方，注释体例参照《中国法学》标准。</w:t>
      </w:r>
    </w:p>
    <w:p w14:paraId="1BA101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6D7E8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27DD2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27DD2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94C55D1"/>
    <w:rsid w:val="0AF468D0"/>
    <w:rsid w:val="11257BBF"/>
    <w:rsid w:val="167C35DD"/>
    <w:rsid w:val="234B5EDB"/>
    <w:rsid w:val="24AD5E59"/>
    <w:rsid w:val="266530A3"/>
    <w:rsid w:val="273D4627"/>
    <w:rsid w:val="2FF42C94"/>
    <w:rsid w:val="4DD806B7"/>
    <w:rsid w:val="50620737"/>
    <w:rsid w:val="56CD74AA"/>
    <w:rsid w:val="57C5789D"/>
    <w:rsid w:val="5988266B"/>
    <w:rsid w:val="5F7D5D81"/>
    <w:rsid w:val="5FE248B3"/>
    <w:rsid w:val="64D933D1"/>
    <w:rsid w:val="6A557981"/>
    <w:rsid w:val="6BA6415E"/>
    <w:rsid w:val="6C5E3B6E"/>
    <w:rsid w:val="720B7A49"/>
    <w:rsid w:val="75E741A6"/>
    <w:rsid w:val="77B71863"/>
    <w:rsid w:val="79D931C1"/>
    <w:rsid w:val="7E9868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4"/>
      <w:szCs w:val="24"/>
    </w:rPr>
  </w:style>
  <w:style w:type="paragraph" w:styleId="2">
    <w:name w:val="heading 1"/>
    <w:next w:val="1"/>
    <w:qFormat/>
    <w:uiPriority w:val="0"/>
    <w:pPr>
      <w:keepNext/>
      <w:keepLines/>
      <w:spacing w:before="240" w:after="120"/>
      <w:outlineLvl w:val="0"/>
    </w:pPr>
    <w:rPr>
      <w:rFonts w:ascii="Times New Roman" w:hAnsi="Times New Roman" w:eastAsia="宋体" w:cs="Times New Roman"/>
      <w:b/>
      <w:bCs/>
      <w:color w:val="000000"/>
      <w:sz w:val="30"/>
      <w:szCs w:val="30"/>
    </w:rPr>
  </w:style>
  <w:style w:type="paragraph" w:styleId="3">
    <w:name w:val="heading 2"/>
    <w:next w:val="1"/>
    <w:qFormat/>
    <w:uiPriority w:val="0"/>
    <w:pPr>
      <w:keepNext/>
      <w:keepLines/>
      <w:spacing w:before="180" w:after="100"/>
      <w:outlineLvl w:val="1"/>
    </w:pPr>
    <w:rPr>
      <w:rFonts w:ascii="Times New Roman" w:hAnsi="Times New Roman" w:eastAsia="宋体" w:cs="Times New Roman"/>
      <w:b/>
      <w:bCs/>
      <w:color w:val="000000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宋体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宋体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宋体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宋体" w:cs="Times New Roman"/>
      <w:color w:val="1F4D78"/>
      <w:sz w:val="24"/>
      <w:szCs w:val="24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0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color w:val="000000"/>
      <w:sz w:val="20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color w:val="000000"/>
      <w:sz w:val="20"/>
      <w:szCs w:val="20"/>
    </w:rPr>
  </w:style>
  <w:style w:type="paragraph" w:styleId="12">
    <w:name w:val="Title"/>
    <w:uiPriority w:val="0"/>
    <w:pPr>
      <w:spacing w:before="120" w:after="60"/>
      <w:jc w:val="center"/>
    </w:pPr>
    <w:rPr>
      <w:rFonts w:ascii="Times New Roman" w:hAnsi="Times New Roman" w:eastAsia="宋体" w:cs="Times New Roman"/>
      <w:b/>
      <w:bCs/>
      <w:color w:val="000000"/>
      <w:sz w:val="44"/>
      <w:szCs w:val="44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eastAsia="宋体" w:cs="Times New Roman"/>
      <w:color w:val="000000"/>
      <w:sz w:val="24"/>
      <w:szCs w:val="24"/>
    </w:rPr>
  </w:style>
  <w:style w:type="character" w:customStyle="1" w:styleId="19">
    <w:name w:val="Footnote Text Char"/>
    <w:link w:val="11"/>
    <w:semiHidden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1888</Words>
  <Characters>1970</Characters>
  <TotalTime>6</TotalTime>
  <ScaleCrop>false</ScaleCrop>
  <LinksUpToDate>false</LinksUpToDate>
  <CharactersWithSpaces>1975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2026-08-19T08:00:00Z</dcterms:created>
  <dc:creator>Un-named</dc:creator>
  <cp:lastModifiedBy>大硕</cp:lastModifiedBy>
  <cp:lastPrinted>2026-08-24T07:09:00Z</cp:lastPrinted>
  <dcterms:modified xsi:type="dcterms:W3CDTF">2026-08-24T09:32:25Z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eyJoZGlkIjoiZmUxZGM4ZTM1YTc3ZGJkN2NjY2QxZGVmZDA5MzM3ODQiLCJ1c2VySWQiOiI2MzY3MjU2OTQifQ==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866E4137EDAB41A3B891D9199B3EA617_13</vt:lpwstr>
  </property>
</Properties>
</file>