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郑梁涛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河南齐合律师事务所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河南大进律师事务所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河南鼎先律师事务所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张国标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河南钼都律师事务所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河南中冶律师事务所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李寒冰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河南荣洛律师事务所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吴玉辉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金博大（洛阳）律师事务所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谢征远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河南昕善律师事务所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王云风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河南安昱律师事务所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陆克林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北京盈科（洛阳）律师事务所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郭梦琳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河南良承（洛阳）律师事务所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常利红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河南南云律师事务所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李雅洁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河南鼎先律师事务所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任铮铮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河南弘创律师事务所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何富畅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金博大（洛阳）律师事务所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杨勇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河南慕容律师事务所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河南洛太律师事务所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郭震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河南鼎先律师事务所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范笑雨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河南格冠律师事务所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陈瑞泽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河南都典律师事务所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王欢欢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河南友直律师事务所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徐梦圆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河南敏树律师事务所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范朝翔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河南张振龙律师事务所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程梦丹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河南成昊律师事务所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河南孟洛律师事务所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夏翀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河南孟洛律师事务所</w:t>
            </w:r>
          </w:p>
        </w:tc>
      </w:tr>
      <w:tr w14:paraId="34DF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曹帅豪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河南大进律师事务所</w:t>
            </w:r>
          </w:p>
        </w:tc>
      </w:tr>
      <w:tr w14:paraId="5F08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蒋云飞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河南弘创律师事务所</w:t>
            </w:r>
          </w:p>
        </w:tc>
      </w:tr>
      <w:tr w14:paraId="60B0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梁俊果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河南洛瑾律师事务所</w:t>
            </w:r>
          </w:p>
        </w:tc>
      </w:tr>
      <w:tr w14:paraId="20CF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李越鹏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河南鼎先律师事务所</w:t>
            </w:r>
          </w:p>
        </w:tc>
      </w:tr>
      <w:tr w14:paraId="131F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河南伊洛律师事务所</w:t>
            </w:r>
          </w:p>
        </w:tc>
      </w:tr>
      <w:tr w14:paraId="3A65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北京大成（洛阳）律师事务所</w:t>
            </w:r>
          </w:p>
        </w:tc>
      </w:tr>
      <w:tr w14:paraId="3FEC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河南洛太律师事务所</w:t>
            </w:r>
          </w:p>
        </w:tc>
      </w:tr>
      <w:tr w14:paraId="3EC7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宋夏迪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河南豫昊阳律师事务所</w:t>
            </w:r>
          </w:p>
        </w:tc>
      </w:tr>
      <w:tr w14:paraId="23EB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刘科丽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河南大进律师事务所</w:t>
            </w:r>
          </w:p>
        </w:tc>
      </w:tr>
      <w:tr w14:paraId="4C21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河南洛太律师事务所</w:t>
            </w:r>
          </w:p>
        </w:tc>
      </w:tr>
      <w:tr w14:paraId="6029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刘硕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河南达兴律师事务所</w:t>
            </w:r>
          </w:p>
        </w:tc>
      </w:tr>
      <w:tr w14:paraId="6707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高璠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河南诚然律师事务所</w:t>
            </w:r>
          </w:p>
        </w:tc>
      </w:tr>
      <w:tr w14:paraId="19D9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王贺贺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河南洛瑾律师事务所</w:t>
            </w:r>
          </w:p>
        </w:tc>
      </w:tr>
      <w:tr w14:paraId="0E80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邱冰琳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河南长顾律师事务所</w:t>
            </w:r>
          </w:p>
        </w:tc>
      </w:tr>
      <w:tr w14:paraId="1AE8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杨心如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河南光法（洛阳）律师事务所</w:t>
            </w:r>
          </w:p>
        </w:tc>
      </w:tr>
      <w:tr w14:paraId="11ED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河南凯光律师事务所</w:t>
            </w:r>
          </w:p>
        </w:tc>
      </w:tr>
      <w:tr w14:paraId="5044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关朋磊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河南达兴律师事务所</w:t>
            </w:r>
          </w:p>
        </w:tc>
      </w:tr>
      <w:tr w14:paraId="0175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乔楠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河南君信合律师事务所</w:t>
            </w:r>
          </w:p>
        </w:tc>
      </w:tr>
      <w:tr w14:paraId="1E6A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高珂妍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河南诺然律师事务所</w:t>
            </w:r>
          </w:p>
        </w:tc>
      </w:tr>
      <w:tr w14:paraId="2966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段春媛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河南益唐律师事务所</w:t>
            </w:r>
          </w:p>
        </w:tc>
      </w:tr>
      <w:tr w14:paraId="0B9E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李莎莎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河南南云律师事务所</w:t>
            </w:r>
          </w:p>
        </w:tc>
      </w:tr>
      <w:tr w14:paraId="2882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梁嘉芮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河南齐合律师事务所</w:t>
            </w:r>
          </w:p>
        </w:tc>
      </w:tr>
      <w:tr w14:paraId="48BA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A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河南安多律师事务所</w:t>
            </w:r>
          </w:p>
        </w:tc>
      </w:tr>
      <w:tr w14:paraId="3570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北京盈科（洛阳）律师事务所</w:t>
            </w:r>
          </w:p>
        </w:tc>
      </w:tr>
      <w:tr w14:paraId="1496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7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李韶辰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河南光法（洛阳）律师事务所</w:t>
            </w:r>
          </w:p>
        </w:tc>
      </w:tr>
      <w:tr w14:paraId="49F5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高沙沙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河南光法（洛阳）律师事务所</w:t>
            </w:r>
          </w:p>
        </w:tc>
      </w:tr>
      <w:tr w14:paraId="42AF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董崇国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河南西亳律师事务所</w:t>
            </w:r>
          </w:p>
        </w:tc>
      </w:tr>
      <w:tr w14:paraId="6A9B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王富齐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河南润合律师事务所</w:t>
            </w:r>
          </w:p>
        </w:tc>
      </w:tr>
      <w:tr w14:paraId="72F6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王靖雯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河南明耀律师事务所</w:t>
            </w:r>
          </w:p>
        </w:tc>
      </w:tr>
      <w:tr w14:paraId="0F02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张慧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河南永晖律师事务所</w:t>
            </w:r>
          </w:p>
        </w:tc>
      </w:tr>
      <w:tr w14:paraId="5353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寇文通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河南尚基律师事务所</w:t>
            </w:r>
          </w:p>
        </w:tc>
      </w:tr>
      <w:tr w14:paraId="5078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梁孟娟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河南凯雷律师事务所</w:t>
            </w:r>
          </w:p>
        </w:tc>
      </w:tr>
      <w:tr w14:paraId="285D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河南良承（洛阳）律师事务所</w:t>
            </w:r>
          </w:p>
        </w:tc>
      </w:tr>
      <w:tr w14:paraId="09E6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任新新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北京盈科（洛阳）律师事务所</w:t>
            </w:r>
          </w:p>
        </w:tc>
      </w:tr>
      <w:tr w14:paraId="2B0D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北京国舜（洛阳）律师事务所</w:t>
            </w:r>
          </w:p>
        </w:tc>
      </w:tr>
      <w:tr w14:paraId="2789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李兆伊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河南洛太律师事务所</w:t>
            </w:r>
          </w:p>
        </w:tc>
      </w:tr>
      <w:tr w14:paraId="737A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董玉雅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北京盈科（洛阳）律师事务所</w:t>
            </w:r>
          </w:p>
        </w:tc>
      </w:tr>
      <w:tr w14:paraId="6852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赵淼鑫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北京国舜（洛阳）律师事务所</w:t>
            </w:r>
          </w:p>
        </w:tc>
      </w:tr>
      <w:tr w14:paraId="6B62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郭梦瑶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河南都典律师事务所</w:t>
            </w:r>
          </w:p>
        </w:tc>
      </w:tr>
      <w:tr w14:paraId="7947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孟苗苗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河南威铭律师事务所</w:t>
            </w:r>
          </w:p>
        </w:tc>
      </w:tr>
      <w:tr w14:paraId="74E3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郭向前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河南光法（洛阳）律师事务所</w:t>
            </w:r>
          </w:p>
        </w:tc>
      </w:tr>
      <w:tr w14:paraId="2A61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苗丹辉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河南法桥律师事务所</w:t>
            </w:r>
          </w:p>
        </w:tc>
      </w:tr>
      <w:tr w14:paraId="5042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北京中银（洛阳）律师事务所</w:t>
            </w:r>
          </w:p>
        </w:tc>
      </w:tr>
      <w:tr w14:paraId="6043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河南友直律师事务所</w:t>
            </w:r>
          </w:p>
        </w:tc>
      </w:tr>
      <w:tr w14:paraId="464A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姬皓静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河南张振龙律师事务所</w:t>
            </w:r>
          </w:p>
        </w:tc>
      </w:tr>
      <w:tr w14:paraId="044A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李长江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北京盈科（洛阳）律师事务所</w:t>
            </w:r>
          </w:p>
        </w:tc>
      </w:tr>
      <w:tr w14:paraId="21F7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河南慕容律师事务所</w:t>
            </w:r>
          </w:p>
        </w:tc>
      </w:tr>
      <w:tr w14:paraId="233A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河南兴豫律师事务所</w:t>
            </w:r>
          </w:p>
        </w:tc>
      </w:tr>
      <w:tr w14:paraId="0A7B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张璟琪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河南丹诺律师事务所</w:t>
            </w:r>
          </w:p>
        </w:tc>
      </w:tr>
      <w:tr w14:paraId="3D45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河南良承（洛阳）律师事务所</w:t>
            </w:r>
          </w:p>
        </w:tc>
      </w:tr>
      <w:tr w14:paraId="09E5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周松强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河南安多律师事务所</w:t>
            </w:r>
          </w:p>
        </w:tc>
      </w:tr>
      <w:tr w14:paraId="3EB7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王曼莹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河南凯光律师事务所</w:t>
            </w:r>
          </w:p>
        </w:tc>
      </w:tr>
      <w:tr w14:paraId="79E3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李旭真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河南具匠（洛阳）律师事务所</w:t>
            </w:r>
          </w:p>
        </w:tc>
      </w:tr>
      <w:tr w14:paraId="6F77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赵亭庆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河南敏树律师事务所</w:t>
            </w:r>
          </w:p>
        </w:tc>
      </w:tr>
      <w:tr w14:paraId="073B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5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5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裴莹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河南法牧律师事务所</w:t>
            </w:r>
          </w:p>
        </w:tc>
      </w:tr>
      <w:tr w14:paraId="6D6A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河南达兴律师事务所</w:t>
            </w:r>
          </w:p>
        </w:tc>
      </w:tr>
      <w:tr w14:paraId="5DD7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晋雪珂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北京国舜（洛阳）律师事务所</w:t>
            </w:r>
          </w:p>
        </w:tc>
      </w:tr>
      <w:tr w14:paraId="3747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王楠楠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河南洛一律师事务所</w:t>
            </w:r>
          </w:p>
        </w:tc>
      </w:tr>
      <w:tr w14:paraId="2390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河南弘创律师事务所</w:t>
            </w:r>
          </w:p>
        </w:tc>
      </w:tr>
      <w:tr w14:paraId="4CC7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王昭翕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河南豫洛律师事务所</w:t>
            </w:r>
          </w:p>
        </w:tc>
      </w:tr>
      <w:tr w14:paraId="3F50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刘松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河南张振龙律师事务所</w:t>
            </w:r>
          </w:p>
        </w:tc>
      </w:tr>
      <w:tr w14:paraId="54EC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丁旭瑶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河南海乾律师事务所</w:t>
            </w:r>
          </w:p>
        </w:tc>
      </w:tr>
      <w:tr w14:paraId="7A86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爨昕怡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河南海乾律师事务所</w:t>
            </w:r>
          </w:p>
        </w:tc>
      </w:tr>
      <w:tr w14:paraId="1E0A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河南松盛永进律师事务所</w:t>
            </w:r>
          </w:p>
        </w:tc>
      </w:tr>
      <w:tr w14:paraId="20E1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余婉婉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北京市博人律师事务所洛阳分所</w:t>
            </w:r>
          </w:p>
        </w:tc>
      </w:tr>
      <w:tr w14:paraId="351B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牛佳奇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河南盈耕律师事务所</w:t>
            </w:r>
          </w:p>
        </w:tc>
      </w:tr>
      <w:tr w14:paraId="0B4E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曹登榜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河南洛瑾律师事务所</w:t>
            </w:r>
          </w:p>
        </w:tc>
      </w:tr>
      <w:tr w14:paraId="4F4C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段朋广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河南凯光律师事务所</w:t>
            </w:r>
          </w:p>
        </w:tc>
      </w:tr>
      <w:tr w14:paraId="4AF8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河南经源律师事务所</w:t>
            </w:r>
          </w:p>
        </w:tc>
      </w:tr>
      <w:tr w14:paraId="7DBD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陈格伊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河南誉远律师事务所</w:t>
            </w:r>
          </w:p>
        </w:tc>
      </w:tr>
      <w:tr w14:paraId="44EC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李向琳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河南洛城律师事务所</w:t>
            </w:r>
          </w:p>
        </w:tc>
      </w:tr>
    </w:tbl>
    <w:p w14:paraId="5F6171D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DE5A4-9042-4D08-BDD2-F79136E470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0A14052-745D-4994-BDA2-6F73BC5934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1F2B2C-50FE-4FE4-9FA9-A870658DCF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2D11964"/>
    <w:rsid w:val="06C97AB1"/>
    <w:rsid w:val="09D25C7B"/>
    <w:rsid w:val="11ED1C8A"/>
    <w:rsid w:val="2ABA529D"/>
    <w:rsid w:val="2C7460FF"/>
    <w:rsid w:val="344D7473"/>
    <w:rsid w:val="368E001D"/>
    <w:rsid w:val="36BD4910"/>
    <w:rsid w:val="3BD74C8E"/>
    <w:rsid w:val="465A6BE7"/>
    <w:rsid w:val="47A4404E"/>
    <w:rsid w:val="4C2537F3"/>
    <w:rsid w:val="50EB4D1F"/>
    <w:rsid w:val="57E04A72"/>
    <w:rsid w:val="5C1E5500"/>
    <w:rsid w:val="5C311D40"/>
    <w:rsid w:val="609B1E7E"/>
    <w:rsid w:val="624C093A"/>
    <w:rsid w:val="62544B49"/>
    <w:rsid w:val="649738D0"/>
    <w:rsid w:val="65564E16"/>
    <w:rsid w:val="685547E2"/>
    <w:rsid w:val="6E623FDB"/>
    <w:rsid w:val="73FD706A"/>
    <w:rsid w:val="774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1623</Words>
  <Characters>1783</Characters>
  <Lines>0</Lines>
  <Paragraphs>0</Paragraphs>
  <TotalTime>12</TotalTime>
  <ScaleCrop>false</ScaleCrop>
  <LinksUpToDate>false</LinksUpToDate>
  <CharactersWithSpaces>1794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大硕</cp:lastModifiedBy>
  <cp:lastPrinted>2026-04-13T02:25:00Z</cp:lastPrinted>
  <dcterms:modified xsi:type="dcterms:W3CDTF">2026-04-13T03:26:10Z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4871A2195C3148D3B16465E37174B77A_13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